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F5F" w:rsidRPr="00614059" w:rsidRDefault="00614059" w:rsidP="00181F5F">
      <w:pPr>
        <w:pStyle w:val="Listparagraf"/>
        <w:jc w:val="center"/>
        <w:rPr>
          <w:rFonts w:ascii="Times New Roman" w:hAnsi="Times New Roman" w:cs="Times New Roman"/>
          <w:sz w:val="24"/>
          <w:szCs w:val="24"/>
        </w:rPr>
      </w:pPr>
      <w:r w:rsidRPr="00614059">
        <w:rPr>
          <w:rFonts w:ascii="Times New Roman" w:hAnsi="Times New Roman" w:cs="Times New Roman"/>
          <w:sz w:val="24"/>
          <w:szCs w:val="24"/>
          <w:lang w:val="ro-RO"/>
        </w:rPr>
        <w:t>DECIDUOZA PERITONEALĂ – UN DIAGNOSTIC DIFICIL.</w:t>
      </w:r>
    </w:p>
    <w:p w:rsidR="00181F5F" w:rsidRPr="00DA037D" w:rsidRDefault="00181F5F" w:rsidP="00181F5F">
      <w:pPr>
        <w:pStyle w:val="Listparagraf"/>
        <w:rPr>
          <w:rFonts w:ascii="Times New Roman" w:hAnsi="Times New Roman" w:cs="Times New Roman"/>
          <w:sz w:val="24"/>
          <w:szCs w:val="24"/>
          <w:vertAlign w:val="superscript"/>
          <w:lang w:val="ro-RO"/>
        </w:rPr>
      </w:pPr>
      <w:r w:rsidRPr="00614059">
        <w:rPr>
          <w:rFonts w:ascii="Times New Roman" w:hAnsi="Times New Roman" w:cs="Times New Roman"/>
          <w:sz w:val="24"/>
          <w:szCs w:val="24"/>
          <w:lang w:val="ro-RO"/>
        </w:rPr>
        <w:t>Conferențiar Universitar Dr. Iolanda Elena Blidaru</w:t>
      </w:r>
      <w:r w:rsidR="00DA037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1</w:t>
      </w:r>
      <w:r w:rsidRPr="00614059">
        <w:rPr>
          <w:rFonts w:ascii="Times New Roman" w:hAnsi="Times New Roman" w:cs="Times New Roman"/>
          <w:sz w:val="24"/>
          <w:szCs w:val="24"/>
          <w:lang w:val="ro-RO"/>
        </w:rPr>
        <w:t>, Dr. Simona Muscă</w:t>
      </w:r>
      <w:r w:rsidR="00DA037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</w:t>
      </w:r>
      <w:r w:rsidRPr="00614059">
        <w:rPr>
          <w:rFonts w:ascii="Times New Roman" w:hAnsi="Times New Roman" w:cs="Times New Roman"/>
          <w:sz w:val="24"/>
          <w:szCs w:val="24"/>
          <w:lang w:val="ro-RO"/>
        </w:rPr>
        <w:t>, Dr. Ana Ochiană</w:t>
      </w:r>
      <w:r w:rsidR="00DA037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</w:t>
      </w:r>
    </w:p>
    <w:p w:rsidR="00181F5F" w:rsidRPr="00614059" w:rsidRDefault="00DA037D" w:rsidP="00181F5F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 xml:space="preserve">1 </w:t>
      </w:r>
      <w:r w:rsidR="00181F5F" w:rsidRPr="00614059">
        <w:rPr>
          <w:rFonts w:ascii="Times New Roman" w:hAnsi="Times New Roman" w:cs="Times New Roman"/>
          <w:sz w:val="24"/>
          <w:szCs w:val="24"/>
          <w:lang w:val="ro-RO"/>
        </w:rPr>
        <w:t xml:space="preserve">U.M.F. ”Gr. T. Popa” Iași, </w:t>
      </w:r>
    </w:p>
    <w:p w:rsidR="00181F5F" w:rsidRDefault="00DA037D" w:rsidP="00181F5F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 xml:space="preserve">2 </w:t>
      </w:r>
      <w:r w:rsidR="00614059" w:rsidRPr="00614059">
        <w:rPr>
          <w:rFonts w:ascii="Times New Roman" w:hAnsi="Times New Roman" w:cs="Times New Roman"/>
          <w:sz w:val="24"/>
          <w:szCs w:val="24"/>
          <w:lang w:val="ro-RO"/>
        </w:rPr>
        <w:t>Spitalul Clinic Universitar d</w:t>
      </w:r>
      <w:r w:rsidR="00181F5F" w:rsidRPr="00614059">
        <w:rPr>
          <w:rFonts w:ascii="Times New Roman" w:hAnsi="Times New Roman" w:cs="Times New Roman"/>
          <w:sz w:val="24"/>
          <w:szCs w:val="24"/>
          <w:lang w:val="ro-RO"/>
        </w:rPr>
        <w:t>e Obstetrică Ginecologie ”Cuza Vodă” Iași</w:t>
      </w:r>
    </w:p>
    <w:p w:rsidR="00FD1CD0" w:rsidRDefault="00FD1CD0" w:rsidP="00181F5F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</w:p>
    <w:p w:rsidR="00614059" w:rsidRPr="00FD1CD0" w:rsidRDefault="00FD1CD0" w:rsidP="00FD1CD0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REZUMAT</w:t>
      </w:r>
    </w:p>
    <w:p w:rsidR="00614059" w:rsidRPr="00DA037D" w:rsidRDefault="00313919" w:rsidP="004034C3">
      <w:pPr>
        <w:pStyle w:val="Listparagraf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14059">
        <w:rPr>
          <w:rFonts w:ascii="Times New Roman" w:hAnsi="Times New Roman" w:cs="Times New Roman"/>
          <w:sz w:val="24"/>
          <w:szCs w:val="24"/>
          <w:lang w:val="ro-RO"/>
        </w:rPr>
        <w:t>INTRODUCERE</w:t>
      </w:r>
      <w:r w:rsidR="00DA037D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proofErr w:type="spellStart"/>
      <w:r w:rsidR="00614059" w:rsidRPr="00DA037D">
        <w:rPr>
          <w:rFonts w:ascii="Times New Roman" w:hAnsi="Times New Roman" w:cs="Times New Roman"/>
          <w:sz w:val="24"/>
          <w:szCs w:val="24"/>
          <w:lang w:val="ro-RO"/>
        </w:rPr>
        <w:t>Deciduoza</w:t>
      </w:r>
      <w:proofErr w:type="spellEnd"/>
      <w:r w:rsidR="00614059" w:rsidRPr="00DA037D">
        <w:rPr>
          <w:rFonts w:ascii="Times New Roman" w:hAnsi="Times New Roman" w:cs="Times New Roman"/>
          <w:sz w:val="24"/>
          <w:szCs w:val="24"/>
          <w:lang w:val="ro-RO"/>
        </w:rPr>
        <w:t xml:space="preserve"> sau </w:t>
      </w:r>
      <w:proofErr w:type="spellStart"/>
      <w:r w:rsidR="00614059" w:rsidRPr="00DA037D">
        <w:rPr>
          <w:rFonts w:ascii="Times New Roman" w:hAnsi="Times New Roman" w:cs="Times New Roman"/>
          <w:sz w:val="24"/>
          <w:szCs w:val="24"/>
          <w:lang w:val="ro-RO"/>
        </w:rPr>
        <w:t>decidua</w:t>
      </w:r>
      <w:proofErr w:type="spellEnd"/>
      <w:r w:rsidR="00614059" w:rsidRPr="00DA037D">
        <w:rPr>
          <w:rFonts w:ascii="Times New Roman" w:hAnsi="Times New Roman" w:cs="Times New Roman"/>
          <w:sz w:val="24"/>
          <w:szCs w:val="24"/>
          <w:lang w:val="ro-RO"/>
        </w:rPr>
        <w:t xml:space="preserve"> ectopică este definită prin prezența de țesut decidual înafara localizării normale la nivel </w:t>
      </w:r>
      <w:proofErr w:type="spellStart"/>
      <w:r w:rsidR="00614059" w:rsidRPr="00DA037D">
        <w:rPr>
          <w:rFonts w:ascii="Times New Roman" w:hAnsi="Times New Roman" w:cs="Times New Roman"/>
          <w:sz w:val="24"/>
          <w:szCs w:val="24"/>
          <w:lang w:val="ro-RO"/>
        </w:rPr>
        <w:t>endometrial</w:t>
      </w:r>
      <w:proofErr w:type="spellEnd"/>
      <w:r w:rsidR="0044566C" w:rsidRPr="00DA037D">
        <w:rPr>
          <w:rFonts w:ascii="Times New Roman" w:hAnsi="Times New Roman" w:cs="Times New Roman"/>
          <w:sz w:val="24"/>
          <w:szCs w:val="24"/>
          <w:lang w:val="ro-RO"/>
        </w:rPr>
        <w:t xml:space="preserve"> și</w:t>
      </w:r>
      <w:r w:rsidR="00614059" w:rsidRPr="00DA037D">
        <w:rPr>
          <w:rFonts w:ascii="Times New Roman" w:hAnsi="Times New Roman" w:cs="Times New Roman"/>
          <w:sz w:val="24"/>
          <w:szCs w:val="24"/>
          <w:lang w:val="ro-RO"/>
        </w:rPr>
        <w:t xml:space="preserve"> c</w:t>
      </w:r>
      <w:r w:rsidR="0044566C" w:rsidRPr="00DA037D">
        <w:rPr>
          <w:rFonts w:ascii="Times New Roman" w:hAnsi="Times New Roman" w:cs="Times New Roman"/>
          <w:sz w:val="24"/>
          <w:szCs w:val="24"/>
          <w:lang w:val="ro-RO"/>
        </w:rPr>
        <w:t>ar</w:t>
      </w:r>
      <w:r w:rsidR="00614059" w:rsidRPr="00DA037D">
        <w:rPr>
          <w:rFonts w:ascii="Times New Roman" w:hAnsi="Times New Roman" w:cs="Times New Roman"/>
          <w:sz w:val="24"/>
          <w:szCs w:val="24"/>
          <w:lang w:val="ro-RO"/>
        </w:rPr>
        <w:t xml:space="preserve">e poate fi adesea observată la nivelul ovarelor sau colului uterin. Localizarea peritoneală este mult mai rară și se poate prezenta într-o varietate de aspecte, de la o descoperire întâmplătoare, asimptomatică până la tabloul de mare urgență dat de </w:t>
      </w:r>
      <w:proofErr w:type="spellStart"/>
      <w:r w:rsidR="00614059" w:rsidRPr="00DA037D">
        <w:rPr>
          <w:rFonts w:ascii="Times New Roman" w:hAnsi="Times New Roman" w:cs="Times New Roman"/>
          <w:sz w:val="24"/>
          <w:szCs w:val="24"/>
          <w:lang w:val="ro-RO"/>
        </w:rPr>
        <w:t>hemoperitoneul</w:t>
      </w:r>
      <w:proofErr w:type="spellEnd"/>
      <w:r w:rsidR="00614059" w:rsidRPr="00DA037D">
        <w:rPr>
          <w:rFonts w:ascii="Times New Roman" w:hAnsi="Times New Roman" w:cs="Times New Roman"/>
          <w:sz w:val="24"/>
          <w:szCs w:val="24"/>
          <w:lang w:val="ro-RO"/>
        </w:rPr>
        <w:t xml:space="preserve"> important </w:t>
      </w:r>
      <w:r w:rsidR="004034C3" w:rsidRPr="00DA037D">
        <w:rPr>
          <w:rFonts w:ascii="Times New Roman" w:hAnsi="Times New Roman" w:cs="Times New Roman"/>
          <w:sz w:val="24"/>
          <w:szCs w:val="24"/>
          <w:lang w:val="ro-RO"/>
        </w:rPr>
        <w:t>însoțit</w:t>
      </w:r>
      <w:r w:rsidR="004034C3" w:rsidRPr="00DA037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034C3" w:rsidRPr="00DA037D">
        <w:rPr>
          <w:rFonts w:ascii="Times New Roman" w:hAnsi="Times New Roman" w:cs="Times New Roman"/>
          <w:sz w:val="24"/>
          <w:szCs w:val="24"/>
          <w:lang w:val="ro-RO"/>
        </w:rPr>
        <w:t>de</w:t>
      </w:r>
      <w:r w:rsidR="004034C3" w:rsidRPr="00DA037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14059" w:rsidRPr="00DA037D">
        <w:rPr>
          <w:rFonts w:ascii="Times New Roman" w:hAnsi="Times New Roman" w:cs="Times New Roman"/>
          <w:sz w:val="24"/>
          <w:szCs w:val="24"/>
          <w:lang w:val="ro-RO"/>
        </w:rPr>
        <w:t xml:space="preserve">durere abdominală vie și </w:t>
      </w:r>
      <w:r w:rsidR="004034C3" w:rsidRPr="00DA037D">
        <w:rPr>
          <w:rFonts w:ascii="Times New Roman" w:hAnsi="Times New Roman" w:cs="Times New Roman"/>
          <w:sz w:val="24"/>
          <w:szCs w:val="24"/>
          <w:lang w:val="ro-RO"/>
        </w:rPr>
        <w:t>cu</w:t>
      </w:r>
      <w:r w:rsidR="004034C3" w:rsidRPr="00DA037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14059" w:rsidRPr="00DA037D">
        <w:rPr>
          <w:rFonts w:ascii="Times New Roman" w:hAnsi="Times New Roman" w:cs="Times New Roman"/>
          <w:sz w:val="24"/>
          <w:szCs w:val="24"/>
          <w:lang w:val="ro-RO"/>
        </w:rPr>
        <w:t>risc vital.</w:t>
      </w:r>
    </w:p>
    <w:p w:rsidR="00DA037D" w:rsidRDefault="00313919" w:rsidP="004034C3">
      <w:pPr>
        <w:pStyle w:val="Listparagraf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PREZENTARE DE CAZ</w:t>
      </w:r>
      <w:r w:rsidR="00DA037D">
        <w:rPr>
          <w:rFonts w:ascii="Times New Roman" w:hAnsi="Times New Roman" w:cs="Times New Roman"/>
          <w:sz w:val="24"/>
          <w:szCs w:val="24"/>
          <w:lang w:val="ro-RO"/>
        </w:rPr>
        <w:t xml:space="preserve">. Gravida P.L.A.S., 27 de ani, primigestă, primipară, naște la 38 de săptămâni prin operație cezariană </w:t>
      </w:r>
      <w:r w:rsidR="00642D26">
        <w:rPr>
          <w:rFonts w:ascii="Times New Roman" w:hAnsi="Times New Roman" w:cs="Times New Roman"/>
          <w:sz w:val="24"/>
          <w:szCs w:val="24"/>
          <w:lang w:val="ro-RO"/>
        </w:rPr>
        <w:t xml:space="preserve">segmentară transversală </w:t>
      </w:r>
      <w:r w:rsidR="00DA037D">
        <w:rPr>
          <w:rFonts w:ascii="Times New Roman" w:hAnsi="Times New Roman" w:cs="Times New Roman"/>
          <w:sz w:val="24"/>
          <w:szCs w:val="24"/>
          <w:lang w:val="ro-RO"/>
        </w:rPr>
        <w:t>având ca indicație prezentația frontală</w:t>
      </w:r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 a fătului</w:t>
      </w:r>
      <w:r w:rsidR="00DA037D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proofErr w:type="spellStart"/>
      <w:r w:rsidR="00DA037D">
        <w:rPr>
          <w:rFonts w:ascii="Times New Roman" w:hAnsi="Times New Roman" w:cs="Times New Roman"/>
          <w:sz w:val="24"/>
          <w:szCs w:val="24"/>
          <w:lang w:val="ro-RO"/>
        </w:rPr>
        <w:t>Laparatomia</w:t>
      </w:r>
      <w:proofErr w:type="spellEnd"/>
      <w:r w:rsidR="00DA037D">
        <w:rPr>
          <w:rFonts w:ascii="Times New Roman" w:hAnsi="Times New Roman" w:cs="Times New Roman"/>
          <w:sz w:val="24"/>
          <w:szCs w:val="24"/>
          <w:lang w:val="ro-RO"/>
        </w:rPr>
        <w:t xml:space="preserve"> evidențiază peritoneul utero-vezical îngroșat, infiltrat, friabil, cu luciul pierdut și aspect general granular și cu o zonă cu aspect de hemangiom plan ce </w:t>
      </w:r>
      <w:r w:rsidR="005D4A65">
        <w:rPr>
          <w:rFonts w:ascii="Times New Roman" w:hAnsi="Times New Roman" w:cs="Times New Roman"/>
          <w:sz w:val="24"/>
          <w:szCs w:val="24"/>
          <w:lang w:val="ro-RO"/>
        </w:rPr>
        <w:t>sângerează abundent la atingere. Din aceste</w:t>
      </w:r>
      <w:r w:rsidR="00DA037D">
        <w:rPr>
          <w:rFonts w:ascii="Times New Roman" w:hAnsi="Times New Roman" w:cs="Times New Roman"/>
          <w:sz w:val="24"/>
          <w:szCs w:val="24"/>
          <w:lang w:val="ro-RO"/>
        </w:rPr>
        <w:t xml:space="preserve"> zone se prelevează biopsie. Se extrage un făt viu de sex feminin, cu greutatea de 3100 g și </w:t>
      </w:r>
      <w:proofErr w:type="spellStart"/>
      <w:r w:rsidR="00DA037D">
        <w:rPr>
          <w:rFonts w:ascii="Times New Roman" w:hAnsi="Times New Roman" w:cs="Times New Roman"/>
          <w:sz w:val="24"/>
          <w:szCs w:val="24"/>
          <w:lang w:val="ro-RO"/>
        </w:rPr>
        <w:t>Apgar</w:t>
      </w:r>
      <w:proofErr w:type="spellEnd"/>
      <w:r w:rsidR="00DA037D">
        <w:rPr>
          <w:rFonts w:ascii="Times New Roman" w:hAnsi="Times New Roman" w:cs="Times New Roman"/>
          <w:sz w:val="24"/>
          <w:szCs w:val="24"/>
          <w:lang w:val="ro-RO"/>
        </w:rPr>
        <w:t xml:space="preserve"> 9, </w:t>
      </w:r>
      <w:r w:rsidR="00642D26">
        <w:rPr>
          <w:rFonts w:ascii="Times New Roman" w:hAnsi="Times New Roman" w:cs="Times New Roman"/>
          <w:sz w:val="24"/>
          <w:szCs w:val="24"/>
          <w:lang w:val="ro-RO"/>
        </w:rPr>
        <w:t xml:space="preserve">cu dublă circulară de cordon, </w:t>
      </w:r>
      <w:r w:rsidR="00DA037D">
        <w:rPr>
          <w:rFonts w:ascii="Times New Roman" w:hAnsi="Times New Roman" w:cs="Times New Roman"/>
          <w:sz w:val="24"/>
          <w:szCs w:val="24"/>
          <w:lang w:val="ro-RO"/>
        </w:rPr>
        <w:t>restul intervenției derulându-se cu unele dificultăți de hemostază</w:t>
      </w:r>
      <w:r w:rsidR="004034C3">
        <w:rPr>
          <w:rFonts w:ascii="Times New Roman" w:hAnsi="Times New Roman" w:cs="Times New Roman"/>
          <w:sz w:val="24"/>
          <w:szCs w:val="24"/>
          <w:lang w:val="ro-RO"/>
        </w:rPr>
        <w:t xml:space="preserve"> rezolvate conservator</w:t>
      </w:r>
      <w:r w:rsidR="00DA037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642D2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5D4A65">
        <w:rPr>
          <w:rFonts w:ascii="Times New Roman" w:hAnsi="Times New Roman" w:cs="Times New Roman"/>
          <w:sz w:val="24"/>
          <w:szCs w:val="24"/>
          <w:lang w:val="ro-RO"/>
        </w:rPr>
        <w:t>Postoperator</w:t>
      </w:r>
      <w:proofErr w:type="spellEnd"/>
      <w:r w:rsidR="004034C3">
        <w:rPr>
          <w:rFonts w:ascii="Times New Roman" w:hAnsi="Times New Roman" w:cs="Times New Roman"/>
          <w:sz w:val="24"/>
          <w:szCs w:val="24"/>
          <w:lang w:val="ro-RO"/>
        </w:rPr>
        <w:t>, atât</w:t>
      </w:r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 evoluția mamei </w:t>
      </w:r>
      <w:r w:rsidR="004034C3">
        <w:rPr>
          <w:rFonts w:ascii="Times New Roman" w:hAnsi="Times New Roman" w:cs="Times New Roman"/>
          <w:sz w:val="24"/>
          <w:szCs w:val="24"/>
          <w:lang w:val="ro-RO"/>
        </w:rPr>
        <w:t xml:space="preserve">cât </w:t>
      </w:r>
      <w:r w:rsidR="005D4A65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4034C3">
        <w:rPr>
          <w:rFonts w:ascii="Times New Roman" w:hAnsi="Times New Roman" w:cs="Times New Roman"/>
          <w:sz w:val="24"/>
          <w:szCs w:val="24"/>
          <w:lang w:val="ro-RO"/>
        </w:rPr>
        <w:t xml:space="preserve"> cea a</w:t>
      </w:r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 nou-născutului a</w:t>
      </w:r>
      <w:r w:rsidR="004034C3">
        <w:rPr>
          <w:rFonts w:ascii="Times New Roman" w:hAnsi="Times New Roman" w:cs="Times New Roman"/>
          <w:sz w:val="24"/>
          <w:szCs w:val="24"/>
          <w:lang w:val="ro-RO"/>
        </w:rPr>
        <w:t>u fost simple</w:t>
      </w:r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642D26">
        <w:rPr>
          <w:rFonts w:ascii="Times New Roman" w:hAnsi="Times New Roman" w:cs="Times New Roman"/>
          <w:sz w:val="24"/>
          <w:szCs w:val="24"/>
          <w:lang w:val="ro-RO"/>
        </w:rPr>
        <w:t>Examenul histopatologic al produsului de biopsie</w:t>
      </w:r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 a fost</w:t>
      </w:r>
      <w:r w:rsidR="00642D2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642D26">
        <w:rPr>
          <w:rFonts w:ascii="Times New Roman" w:hAnsi="Times New Roman" w:cs="Times New Roman"/>
          <w:sz w:val="24"/>
          <w:szCs w:val="24"/>
          <w:lang w:val="ro-RO"/>
        </w:rPr>
        <w:t>deciduoză</w:t>
      </w:r>
      <w:proofErr w:type="spellEnd"/>
      <w:r w:rsidR="00642D26">
        <w:rPr>
          <w:rFonts w:ascii="Times New Roman" w:hAnsi="Times New Roman" w:cs="Times New Roman"/>
          <w:sz w:val="24"/>
          <w:szCs w:val="24"/>
          <w:lang w:val="ro-RO"/>
        </w:rPr>
        <w:t xml:space="preserve"> peritoneală. </w:t>
      </w:r>
      <w:r w:rsidR="00DA037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642D26" w:rsidRDefault="00642D26" w:rsidP="004034C3">
      <w:pPr>
        <w:pStyle w:val="Listparagraf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DISCUȚII ȘI CONCLUZII. </w:t>
      </w:r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Fenomenul apariției </w:t>
      </w:r>
      <w:proofErr w:type="spellStart"/>
      <w:r w:rsidR="005D4A65">
        <w:rPr>
          <w:rFonts w:ascii="Times New Roman" w:hAnsi="Times New Roman" w:cs="Times New Roman"/>
          <w:sz w:val="24"/>
          <w:szCs w:val="24"/>
          <w:lang w:val="ro-RO"/>
        </w:rPr>
        <w:t>deciduei</w:t>
      </w:r>
      <w:proofErr w:type="spellEnd"/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 ectopice pare să fie legat de răspunsul prin metaplazie fiziologică a celulelor </w:t>
      </w:r>
      <w:proofErr w:type="spellStart"/>
      <w:r w:rsidR="005D4A65">
        <w:rPr>
          <w:rFonts w:ascii="Times New Roman" w:hAnsi="Times New Roman" w:cs="Times New Roman"/>
          <w:sz w:val="24"/>
          <w:szCs w:val="24"/>
          <w:lang w:val="ro-RO"/>
        </w:rPr>
        <w:t>mezenchimale</w:t>
      </w:r>
      <w:proofErr w:type="spellEnd"/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5D4A65">
        <w:rPr>
          <w:rFonts w:ascii="Times New Roman" w:hAnsi="Times New Roman" w:cs="Times New Roman"/>
          <w:sz w:val="24"/>
          <w:szCs w:val="24"/>
          <w:lang w:val="ro-RO"/>
        </w:rPr>
        <w:t>subcelomice</w:t>
      </w:r>
      <w:proofErr w:type="spellEnd"/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 la nivelurile mari de progesteron circulant din perioada de gestație. Deși prezența </w:t>
      </w:r>
      <w:proofErr w:type="spellStart"/>
      <w:r w:rsidR="005D4A65">
        <w:rPr>
          <w:rFonts w:ascii="Times New Roman" w:hAnsi="Times New Roman" w:cs="Times New Roman"/>
          <w:sz w:val="24"/>
          <w:szCs w:val="24"/>
          <w:lang w:val="ro-RO"/>
        </w:rPr>
        <w:t>deciduozei</w:t>
      </w:r>
      <w:proofErr w:type="spellEnd"/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 este cel mai adesea lipsită de riscuri și are o evoluție favorabilă</w:t>
      </w:r>
      <w:r w:rsidR="005D4A65" w:rsidRPr="005D4A6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5D4A65">
        <w:rPr>
          <w:rFonts w:ascii="Times New Roman" w:hAnsi="Times New Roman" w:cs="Times New Roman"/>
          <w:sz w:val="24"/>
          <w:szCs w:val="24"/>
          <w:lang w:val="ro-RO"/>
        </w:rPr>
        <w:t>postpartum</w:t>
      </w:r>
      <w:proofErr w:type="spellEnd"/>
      <w:r w:rsidR="005D4A65">
        <w:rPr>
          <w:rFonts w:ascii="Times New Roman" w:hAnsi="Times New Roman" w:cs="Times New Roman"/>
          <w:sz w:val="24"/>
          <w:szCs w:val="24"/>
          <w:lang w:val="ro-RO"/>
        </w:rPr>
        <w:t>, situație confirmată și de cazul prezentat</w:t>
      </w:r>
      <w:r w:rsidR="004034C3">
        <w:rPr>
          <w:rFonts w:ascii="Times New Roman" w:hAnsi="Times New Roman" w:cs="Times New Roman"/>
          <w:sz w:val="24"/>
          <w:szCs w:val="24"/>
          <w:lang w:val="ro-RO"/>
        </w:rPr>
        <w:t xml:space="preserve"> anterior</w:t>
      </w:r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, descoperirea unor astfel de leziuni trebuie să impună </w:t>
      </w:r>
      <w:proofErr w:type="spellStart"/>
      <w:r w:rsidR="005D4A65">
        <w:rPr>
          <w:rFonts w:ascii="Times New Roman" w:hAnsi="Times New Roman" w:cs="Times New Roman"/>
          <w:sz w:val="24"/>
          <w:szCs w:val="24"/>
          <w:lang w:val="ro-RO"/>
        </w:rPr>
        <w:t>biopsierea</w:t>
      </w:r>
      <w:proofErr w:type="spellEnd"/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lor  </w:t>
      </w:r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sistematică. Examenul histopatologic este cel care trebuie să excludă la aceste cazuri etiologia tuberculoasă sau </w:t>
      </w:r>
      <w:proofErr w:type="spellStart"/>
      <w:r w:rsidR="005D4A65">
        <w:rPr>
          <w:rFonts w:ascii="Times New Roman" w:hAnsi="Times New Roman" w:cs="Times New Roman"/>
          <w:sz w:val="24"/>
          <w:szCs w:val="24"/>
          <w:lang w:val="ro-RO"/>
        </w:rPr>
        <w:t>carcinomatoasă</w:t>
      </w:r>
      <w:proofErr w:type="spellEnd"/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, iar studiile </w:t>
      </w:r>
      <w:proofErr w:type="spellStart"/>
      <w:r w:rsidR="005D4A65">
        <w:rPr>
          <w:rFonts w:ascii="Times New Roman" w:hAnsi="Times New Roman" w:cs="Times New Roman"/>
          <w:sz w:val="24"/>
          <w:szCs w:val="24"/>
          <w:lang w:val="ro-RO"/>
        </w:rPr>
        <w:t>imunohistochimice</w:t>
      </w:r>
      <w:proofErr w:type="spellEnd"/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 sunt necesare pentru a diferenția </w:t>
      </w:r>
      <w:proofErr w:type="spellStart"/>
      <w:r w:rsidR="005D4A65">
        <w:rPr>
          <w:rFonts w:ascii="Times New Roman" w:hAnsi="Times New Roman" w:cs="Times New Roman"/>
          <w:sz w:val="24"/>
          <w:szCs w:val="24"/>
          <w:lang w:val="ro-RO"/>
        </w:rPr>
        <w:t>deciduoza</w:t>
      </w:r>
      <w:proofErr w:type="spellEnd"/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proofErr w:type="spellStart"/>
      <w:r w:rsidR="005D4A65">
        <w:rPr>
          <w:rFonts w:ascii="Times New Roman" w:hAnsi="Times New Roman" w:cs="Times New Roman"/>
          <w:sz w:val="24"/>
          <w:szCs w:val="24"/>
          <w:lang w:val="ro-RO"/>
        </w:rPr>
        <w:t>mezoteliomul</w:t>
      </w:r>
      <w:proofErr w:type="spellEnd"/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5D4A65">
        <w:rPr>
          <w:rFonts w:ascii="Times New Roman" w:hAnsi="Times New Roman" w:cs="Times New Roman"/>
          <w:sz w:val="24"/>
          <w:szCs w:val="24"/>
          <w:lang w:val="ro-RO"/>
        </w:rPr>
        <w:t>deciduoid</w:t>
      </w:r>
      <w:proofErr w:type="spellEnd"/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 malign</w:t>
      </w:r>
      <w:r w:rsidR="004034C3">
        <w:rPr>
          <w:rFonts w:ascii="Times New Roman" w:hAnsi="Times New Roman" w:cs="Times New Roman"/>
          <w:sz w:val="24"/>
          <w:szCs w:val="24"/>
          <w:lang w:val="ro-RO"/>
        </w:rPr>
        <w:t xml:space="preserve">, tumoare cu prognostic extrem de grav. </w:t>
      </w:r>
      <w:r w:rsidR="005D4A6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313919" w:rsidRDefault="00FD1CD0" w:rsidP="00DA037D">
      <w:pPr>
        <w:pStyle w:val="Listparagraf"/>
        <w:ind w:left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Cuvinte-cheie:</w:t>
      </w:r>
      <w:r w:rsidR="00DA037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deciduoza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peritoneală,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decidua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ectopică</w:t>
      </w:r>
      <w:bookmarkStart w:id="0" w:name="_GoBack"/>
      <w:bookmarkEnd w:id="0"/>
      <w:r w:rsidR="00DA037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313919" w:rsidRPr="00614059" w:rsidRDefault="00313919" w:rsidP="00DA037D">
      <w:pPr>
        <w:pStyle w:val="Listparagraf"/>
        <w:ind w:left="0"/>
        <w:rPr>
          <w:rFonts w:ascii="Times New Roman" w:hAnsi="Times New Roman" w:cs="Times New Roman"/>
          <w:sz w:val="24"/>
          <w:szCs w:val="24"/>
        </w:rPr>
      </w:pPr>
    </w:p>
    <w:p w:rsidR="00F4052B" w:rsidRPr="00614059" w:rsidRDefault="00F4052B">
      <w:pPr>
        <w:rPr>
          <w:rFonts w:ascii="Times New Roman" w:hAnsi="Times New Roman" w:cs="Times New Roman"/>
          <w:sz w:val="24"/>
          <w:szCs w:val="24"/>
        </w:rPr>
      </w:pPr>
    </w:p>
    <w:sectPr w:rsidR="00F4052B" w:rsidRPr="00614059" w:rsidSect="00614059">
      <w:pgSz w:w="11909" w:h="16834" w:code="9"/>
      <w:pgMar w:top="1008" w:right="72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24C93"/>
    <w:multiLevelType w:val="hybridMultilevel"/>
    <w:tmpl w:val="B7D29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839"/>
    <w:rsid w:val="00181F5F"/>
    <w:rsid w:val="00313919"/>
    <w:rsid w:val="00326839"/>
    <w:rsid w:val="004034C3"/>
    <w:rsid w:val="0044566C"/>
    <w:rsid w:val="005D4A65"/>
    <w:rsid w:val="00614059"/>
    <w:rsid w:val="00642D26"/>
    <w:rsid w:val="00DA037D"/>
    <w:rsid w:val="00F4052B"/>
    <w:rsid w:val="00FD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81F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81F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188A7-1749-4092-AACF-8629903B6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2016-09-21T15:34:00Z</dcterms:created>
  <dcterms:modified xsi:type="dcterms:W3CDTF">2016-10-04T17:46:00Z</dcterms:modified>
</cp:coreProperties>
</file>